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5" w:type="dxa"/>
        <w:tblInd w:w="-294" w:type="dxa"/>
        <w:tblLook w:val="04A0" w:firstRow="1" w:lastRow="0" w:firstColumn="1" w:lastColumn="0" w:noHBand="0" w:noVBand="1"/>
      </w:tblPr>
      <w:tblGrid>
        <w:gridCol w:w="16165"/>
      </w:tblGrid>
      <w:tr w:rsidR="00386FEA" w:rsidTr="00F14515">
        <w:trPr>
          <w:trHeight w:val="10905"/>
        </w:trPr>
        <w:tc>
          <w:tcPr>
            <w:tcW w:w="16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FEA" w:rsidRPr="00AD12C3" w:rsidRDefault="00386FEA" w:rsidP="00921D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3E1CCF2A" wp14:editId="7244518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154940</wp:posOffset>
                  </wp:positionV>
                  <wp:extent cx="1173480" cy="586740"/>
                  <wp:effectExtent l="0" t="0" r="7620" b="3810"/>
                  <wp:wrapThrough wrapText="bothSides">
                    <wp:wrapPolygon edited="0">
                      <wp:start x="0" y="0"/>
                      <wp:lineTo x="0" y="21039"/>
                      <wp:lineTo x="21390" y="21039"/>
                      <wp:lineTo x="21390" y="0"/>
                      <wp:lineTo x="0" y="0"/>
                    </wp:wrapPolygon>
                  </wp:wrapThrough>
                  <wp:docPr id="1" name="Рисунок 1" descr="C:\Users\Strekalina\AppData\Local\Microsoft\Windows\INetCache\Content.MSO\73B402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rekalina\AppData\Local\Microsoft\Windows\INetCache\Content.MSO\73B402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996">
              <w:rPr>
                <w:rFonts w:ascii="Arial" w:hAnsi="Arial" w:cs="Arial"/>
                <w:b/>
                <w:sz w:val="21"/>
                <w:szCs w:val="21"/>
              </w:rPr>
              <w:t xml:space="preserve">БЕСПЛАТНОЕ ОБУЧЕНИЕ ГРАЖДАН В РАМКАХ </w:t>
            </w:r>
            <w:r w:rsidRPr="00AD12C3">
              <w:rPr>
                <w:rFonts w:ascii="Arial" w:hAnsi="Arial" w:cs="Arial"/>
                <w:b/>
                <w:sz w:val="21"/>
                <w:szCs w:val="21"/>
              </w:rPr>
              <w:t>ФЕДЕРАЛЬН</w:t>
            </w:r>
            <w:r w:rsidR="00B25996">
              <w:rPr>
                <w:rFonts w:ascii="Arial" w:hAnsi="Arial" w:cs="Arial"/>
                <w:b/>
                <w:sz w:val="21"/>
                <w:szCs w:val="21"/>
              </w:rPr>
              <w:t>ОГО</w:t>
            </w:r>
            <w:r w:rsidRPr="00AD12C3">
              <w:rPr>
                <w:rFonts w:ascii="Arial" w:hAnsi="Arial" w:cs="Arial"/>
                <w:b/>
                <w:sz w:val="21"/>
                <w:szCs w:val="21"/>
              </w:rPr>
              <w:t xml:space="preserve"> ПРОЕКТ</w:t>
            </w:r>
            <w:r w:rsidR="00B25996">
              <w:rPr>
                <w:rFonts w:ascii="Arial" w:hAnsi="Arial" w:cs="Arial"/>
                <w:b/>
                <w:sz w:val="21"/>
                <w:szCs w:val="21"/>
              </w:rPr>
              <w:t>А</w:t>
            </w:r>
            <w:r w:rsidRPr="00AD12C3">
              <w:rPr>
                <w:rFonts w:ascii="Arial" w:hAnsi="Arial" w:cs="Arial"/>
                <w:b/>
                <w:sz w:val="21"/>
                <w:szCs w:val="21"/>
              </w:rPr>
              <w:t xml:space="preserve"> «СОДЕЙСТВ</w:t>
            </w:r>
            <w:r>
              <w:rPr>
                <w:rFonts w:ascii="Arial" w:hAnsi="Arial" w:cs="Arial"/>
                <w:b/>
                <w:sz w:val="21"/>
                <w:szCs w:val="21"/>
              </w:rPr>
              <w:t>ИЕ</w:t>
            </w:r>
            <w:r w:rsidRPr="00AD12C3">
              <w:rPr>
                <w:rFonts w:ascii="Arial" w:hAnsi="Arial" w:cs="Arial"/>
                <w:b/>
                <w:sz w:val="21"/>
                <w:szCs w:val="21"/>
              </w:rPr>
              <w:t xml:space="preserve"> ЗАНЯТОСТИ»</w:t>
            </w:r>
          </w:p>
          <w:p w:rsidR="00386FEA" w:rsidRDefault="00F14515" w:rsidP="00921D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41F79423" wp14:editId="51FAC746">
                  <wp:simplePos x="0" y="0"/>
                  <wp:positionH relativeFrom="column">
                    <wp:posOffset>8313420</wp:posOffset>
                  </wp:positionH>
                  <wp:positionV relativeFrom="paragraph">
                    <wp:posOffset>93345</wp:posOffset>
                  </wp:positionV>
                  <wp:extent cx="691515" cy="586740"/>
                  <wp:effectExtent l="0" t="0" r="0" b="3810"/>
                  <wp:wrapThrough wrapText="bothSides">
                    <wp:wrapPolygon edited="0">
                      <wp:start x="0" y="0"/>
                      <wp:lineTo x="0" y="21039"/>
                      <wp:lineTo x="20826" y="21039"/>
                      <wp:lineTo x="20826" y="0"/>
                      <wp:lineTo x="0" y="0"/>
                    </wp:wrapPolygon>
                  </wp:wrapThrough>
                  <wp:docPr id="7" name="Рисунок 7" descr="C:\Users\Strekalina\AppData\Local\Microsoft\Windows\INetCache\Content.MSO\1FD7A8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rekalina\AppData\Local\Microsoft\Windows\INetCache\Content.MSO\1FD7A8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FEA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</w:t>
            </w:r>
          </w:p>
          <w:p w:rsidR="00386FEA" w:rsidRPr="00AD12C3" w:rsidRDefault="00386FEA" w:rsidP="00921D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6FEA" w:rsidRDefault="00F14515" w:rsidP="00F14515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D2C43">
              <w:rPr>
                <w:rFonts w:ascii="Arial" w:hAnsi="Arial" w:cs="Arial"/>
                <w:b/>
                <w:sz w:val="28"/>
                <w:szCs w:val="21"/>
              </w:rPr>
              <w:t>ГАПОУ ТО «Ишимский многопрофильный техникум»</w:t>
            </w:r>
          </w:p>
          <w:p w:rsidR="00F14515" w:rsidRDefault="00F14515" w:rsidP="00F14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3056" behindDoc="0" locked="0" layoutInCell="1" allowOverlap="1" wp14:anchorId="27B4B1BD" wp14:editId="5A136737">
                  <wp:simplePos x="0" y="0"/>
                  <wp:positionH relativeFrom="column">
                    <wp:posOffset>4411980</wp:posOffset>
                  </wp:positionH>
                  <wp:positionV relativeFrom="paragraph">
                    <wp:posOffset>17780</wp:posOffset>
                  </wp:positionV>
                  <wp:extent cx="706755" cy="465455"/>
                  <wp:effectExtent l="0" t="0" r="0" b="0"/>
                  <wp:wrapNone/>
                  <wp:docPr id="2" name="Рисунок 2" descr="логотип_ИМ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_ИМ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FEA" w:rsidRDefault="00386FEA" w:rsidP="00921DCB">
            <w:pPr>
              <w:rPr>
                <w:rFonts w:ascii="Arial" w:hAnsi="Arial" w:cs="Arial"/>
                <w:sz w:val="21"/>
                <w:szCs w:val="21"/>
              </w:rPr>
            </w:pPr>
          </w:p>
          <w:p w:rsidR="00F14515" w:rsidRDefault="00F14515" w:rsidP="00921DCB">
            <w:pPr>
              <w:rPr>
                <w:rFonts w:ascii="Arial" w:hAnsi="Arial" w:cs="Arial"/>
                <w:sz w:val="21"/>
                <w:szCs w:val="21"/>
              </w:rPr>
            </w:pPr>
          </w:p>
          <w:p w:rsidR="00F14515" w:rsidRDefault="00F14515" w:rsidP="00921DCB">
            <w:pPr>
              <w:rPr>
                <w:rFonts w:ascii="Arial" w:hAnsi="Arial" w:cs="Arial"/>
                <w:sz w:val="21"/>
                <w:szCs w:val="21"/>
              </w:rPr>
            </w:pPr>
          </w:p>
          <w:p w:rsidR="00386FEA" w:rsidRPr="00AD12C3" w:rsidRDefault="00386FEA" w:rsidP="00921DCB">
            <w:pPr>
              <w:rPr>
                <w:rFonts w:ascii="Arial" w:hAnsi="Arial" w:cs="Arial"/>
                <w:sz w:val="21"/>
                <w:szCs w:val="21"/>
              </w:rPr>
            </w:pPr>
            <w:r w:rsidRPr="00AD12C3">
              <w:rPr>
                <w:rFonts w:ascii="Arial" w:hAnsi="Arial" w:cs="Arial"/>
                <w:sz w:val="21"/>
                <w:szCs w:val="21"/>
              </w:rPr>
              <w:t>- Пройди бесплатное обучение и получи востребованные профессиональные навыки</w:t>
            </w:r>
          </w:p>
          <w:p w:rsidR="00386FEA" w:rsidRPr="00AD12C3" w:rsidRDefault="00386FEA" w:rsidP="00921DCB">
            <w:pPr>
              <w:rPr>
                <w:rFonts w:ascii="Arial" w:hAnsi="Arial" w:cs="Arial"/>
                <w:sz w:val="21"/>
                <w:szCs w:val="21"/>
              </w:rPr>
            </w:pPr>
            <w:r w:rsidRPr="00AD12C3">
              <w:rPr>
                <w:rFonts w:ascii="Arial" w:hAnsi="Arial" w:cs="Arial"/>
                <w:sz w:val="21"/>
                <w:szCs w:val="21"/>
              </w:rPr>
              <w:t>- Трудоустройся, стань самозанятым или индивидуальным предпринимателем</w:t>
            </w:r>
          </w:p>
          <w:p w:rsidR="00386FEA" w:rsidRDefault="00386FEA" w:rsidP="00921D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6FEA" w:rsidRDefault="00386FEA" w:rsidP="00921D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D12C3">
              <w:rPr>
                <w:rFonts w:ascii="Arial" w:hAnsi="Arial" w:cs="Arial"/>
                <w:b/>
                <w:sz w:val="21"/>
                <w:szCs w:val="21"/>
              </w:rPr>
              <w:t>КТО МОЖЕТ ПРОЙТИ ОБУЧЕНИЕ:</w:t>
            </w:r>
          </w:p>
          <w:p w:rsidR="00386FEA" w:rsidRPr="00921DCB" w:rsidRDefault="00386FEA" w:rsidP="00921DCB">
            <w:pPr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Граждане в возрасте 50 лет и старше;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Женщины, находящиеся в отпуске по уходу за ребенком;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Женщины, не состоящие в трудовых отношениях и имеющие детей дошкольного возраста в возрасте от 0 до 7 лет включительно;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Безработные граждане;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Работники, находящиеся под риском увольнения;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Граждане Украины и лица без гражданства</w:t>
            </w:r>
            <w:r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 xml:space="preserve">, которые </w:t>
            </w: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получили удостоверение беженца или свидетельство о предоставлении временного убежища на территории</w:t>
            </w:r>
            <w:r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 xml:space="preserve"> РФ</w:t>
            </w: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;</w:t>
            </w:r>
          </w:p>
          <w:p w:rsidR="00386FEA" w:rsidRPr="00A543B8" w:rsidRDefault="00386FEA" w:rsidP="003F764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A543B8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Ветераны боевых действий</w:t>
            </w:r>
            <w:r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 xml:space="preserve"> и ч</w:t>
            </w:r>
            <w:r w:rsidRPr="00A543B8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 xml:space="preserve">лены </w:t>
            </w:r>
            <w:r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 xml:space="preserve">их </w:t>
            </w:r>
            <w:r w:rsidRPr="00A543B8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семей</w:t>
            </w:r>
            <w:r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;</w:t>
            </w:r>
          </w:p>
          <w:p w:rsidR="00386FEA" w:rsidRPr="00921DCB" w:rsidRDefault="00386FEA" w:rsidP="00921D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</w:pPr>
            <w:r w:rsidRPr="00921DCB">
              <w:rPr>
                <w:rFonts w:ascii="Arial" w:eastAsia="Times New Roman" w:hAnsi="Arial" w:cs="Arial"/>
                <w:color w:val="25282B"/>
                <w:sz w:val="20"/>
                <w:szCs w:val="21"/>
                <w:lang w:eastAsia="ru-RU"/>
              </w:rPr>
              <w:t>Молодежь в возрасте до 35 лет включительно, относящиеся к категориям:</w:t>
            </w:r>
          </w:p>
          <w:p w:rsidR="00386FEA" w:rsidRPr="00921DCB" w:rsidRDefault="00386FEA" w:rsidP="00921DCB">
            <w:pPr>
              <w:pStyle w:val="20"/>
              <w:shd w:val="clear" w:color="auto" w:fill="auto"/>
              <w:spacing w:line="240" w:lineRule="auto"/>
              <w:ind w:left="459" w:hanging="141"/>
              <w:rPr>
                <w:rFonts w:ascii="Arial" w:hAnsi="Arial" w:cs="Arial"/>
                <w:sz w:val="20"/>
                <w:szCs w:val="21"/>
              </w:rPr>
            </w:pPr>
            <w:r w:rsidRPr="00921DCB">
              <w:rPr>
                <w:rFonts w:ascii="Arial" w:hAnsi="Arial" w:cs="Arial"/>
                <w:sz w:val="20"/>
                <w:szCs w:val="21"/>
                <w:lang w:bidi="ru-RU"/>
              </w:rPr>
              <w:t>-незанятые в течение 4 месяцев и более после окончания военной службы по призыву;</w:t>
            </w:r>
          </w:p>
          <w:p w:rsidR="00386FEA" w:rsidRPr="00921DCB" w:rsidRDefault="00386FEA" w:rsidP="00921DCB">
            <w:pPr>
              <w:pStyle w:val="20"/>
              <w:shd w:val="clear" w:color="auto" w:fill="auto"/>
              <w:spacing w:line="240" w:lineRule="auto"/>
              <w:ind w:left="459" w:hanging="141"/>
              <w:rPr>
                <w:rFonts w:ascii="Arial" w:hAnsi="Arial" w:cs="Arial"/>
                <w:sz w:val="20"/>
                <w:szCs w:val="21"/>
              </w:rPr>
            </w:pPr>
            <w:r w:rsidRPr="00921DCB">
              <w:rPr>
                <w:rFonts w:ascii="Arial" w:hAnsi="Arial" w:cs="Arial"/>
                <w:sz w:val="20"/>
                <w:szCs w:val="21"/>
                <w:lang w:bidi="ru-RU"/>
              </w:rPr>
              <w:t>- незанятые в течение 4 месяцев и более после окончания обучения;</w:t>
            </w:r>
          </w:p>
          <w:p w:rsidR="00386FEA" w:rsidRPr="00921DCB" w:rsidRDefault="00386FEA" w:rsidP="00921DCB">
            <w:pPr>
              <w:pStyle w:val="20"/>
              <w:shd w:val="clear" w:color="auto" w:fill="auto"/>
              <w:spacing w:line="240" w:lineRule="auto"/>
              <w:ind w:left="459" w:hanging="141"/>
              <w:rPr>
                <w:rFonts w:ascii="Arial" w:hAnsi="Arial" w:cs="Arial"/>
                <w:sz w:val="20"/>
                <w:szCs w:val="21"/>
                <w:lang w:bidi="ru-RU"/>
              </w:rPr>
            </w:pPr>
            <w:r w:rsidRPr="00921DCB">
              <w:rPr>
                <w:rFonts w:ascii="Arial" w:hAnsi="Arial" w:cs="Arial"/>
                <w:sz w:val="20"/>
                <w:szCs w:val="21"/>
                <w:lang w:bidi="ru-RU"/>
              </w:rPr>
              <w:t>- находящиеся под риском увольнения;</w:t>
            </w:r>
          </w:p>
          <w:p w:rsidR="00386FEA" w:rsidRDefault="00386FEA" w:rsidP="00921DCB">
            <w:pPr>
              <w:shd w:val="clear" w:color="auto" w:fill="FFFFFF"/>
              <w:ind w:left="459" w:hanging="141"/>
              <w:rPr>
                <w:rFonts w:ascii="Arial" w:hAnsi="Arial" w:cs="Arial"/>
                <w:sz w:val="20"/>
                <w:szCs w:val="21"/>
                <w:lang w:bidi="ru-RU"/>
              </w:rPr>
            </w:pPr>
            <w:r w:rsidRPr="00921DCB">
              <w:rPr>
                <w:rFonts w:ascii="Arial" w:hAnsi="Arial" w:cs="Arial"/>
                <w:sz w:val="20"/>
                <w:szCs w:val="21"/>
                <w:lang w:bidi="ru-RU"/>
              </w:rPr>
              <w:t>- не имеющие среднего профессионального или высшего образования и не обучающиеся в настоящее время</w:t>
            </w:r>
          </w:p>
          <w:p w:rsidR="00F14515" w:rsidRDefault="00F14515" w:rsidP="00F14515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  <w:p w:rsidR="00F14515" w:rsidRPr="00F14515" w:rsidRDefault="00F14515" w:rsidP="00F14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>ПРОГРАММЫ ПРОФЕССИОНАЛЬНОЙ ПОДГОТОВКИ:</w:t>
            </w:r>
          </w:p>
          <w:p w:rsidR="00F14515" w:rsidRPr="00344F3D" w:rsidRDefault="00F14515" w:rsidP="005204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44F3D">
              <w:rPr>
                <w:rFonts w:ascii="Arial" w:hAnsi="Arial" w:cs="Arial"/>
                <w:b/>
                <w:sz w:val="20"/>
                <w:szCs w:val="20"/>
              </w:rPr>
              <w:t xml:space="preserve">Повар, </w:t>
            </w:r>
            <w:r w:rsidRPr="00344F3D">
              <w:rPr>
                <w:rFonts w:ascii="Arial" w:hAnsi="Arial" w:cs="Arial"/>
                <w:sz w:val="20"/>
                <w:szCs w:val="20"/>
              </w:rPr>
              <w:t>144 часа</w:t>
            </w:r>
            <w:r w:rsidR="00344F3D" w:rsidRPr="00344F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>Ссылка для записи:</w:t>
            </w:r>
            <w:r w:rsidRPr="00F14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B25996" w:rsidRPr="00506873">
                <w:rPr>
                  <w:rStyle w:val="a5"/>
                  <w:rFonts w:ascii="Arial" w:hAnsi="Arial" w:cs="Arial"/>
                  <w:sz w:val="20"/>
                  <w:szCs w:val="20"/>
                </w:rPr>
                <w:t>https://trudvsem.ru/educational-programs?_title=%D0%BF%D0%BE%D0%B2%D0%B0%D1%80&amp;_regionIds=54049357-326d-4b8f-b224-3c6dc25d6dd3&amp;page=0&amp;titleType=COURSE_NAME&amp;categories=UNEMPLOYED_REGISTERED</w:t>
              </w:r>
            </w:hyperlink>
            <w:r w:rsidR="00B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46">
              <w:rPr>
                <w:rFonts w:ascii="Arial" w:hAnsi="Arial" w:cs="Arial"/>
                <w:sz w:val="20"/>
                <w:szCs w:val="20"/>
              </w:rPr>
              <w:t>(ВЫБЕРИТЕ Ишимский многопрофильный техникум)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F14515" w:rsidRPr="00F14515" w:rsidRDefault="00F14515" w:rsidP="00344F3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 xml:space="preserve">Кондитер, </w:t>
            </w:r>
            <w:r w:rsidRPr="00F1451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>Ссылка для записи:</w:t>
            </w:r>
            <w:r w:rsidRPr="00F14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B25996" w:rsidRPr="00506873">
                <w:rPr>
                  <w:rStyle w:val="a5"/>
                  <w:rFonts w:ascii="Arial" w:hAnsi="Arial" w:cs="Arial"/>
                  <w:sz w:val="20"/>
                  <w:szCs w:val="20"/>
                </w:rPr>
                <w:t>https://trudvsem.ru/educational-programs?_title=%D0%BA%D0%BE%D0%BD%D0%B4%D0%B8%D1%82%D0%B5%D1%80&amp;_regionIds=54049357-326d-4b8f-b224-3c6dc25d6dd3&amp;page=0&amp;titleType=COURSE_NAME&amp;categories=UNEMPLOYED_REGISTERED</w:t>
              </w:r>
            </w:hyperlink>
            <w:r w:rsidR="00B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46">
              <w:rPr>
                <w:rFonts w:ascii="Arial" w:hAnsi="Arial" w:cs="Arial"/>
                <w:sz w:val="20"/>
                <w:szCs w:val="20"/>
              </w:rPr>
              <w:t>(ВЫБЕРИТЕ Ишимский многопрофильный техникум)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F14515" w:rsidRPr="00F14515" w:rsidRDefault="00F14515" w:rsidP="00344F3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 xml:space="preserve">Продавец продовольственных товаров, </w:t>
            </w:r>
            <w:r w:rsidRPr="00F1451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>Ссылка для записи:</w:t>
            </w:r>
            <w:r w:rsidRPr="00F14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B25996" w:rsidRPr="00506873">
                <w:rPr>
                  <w:rStyle w:val="a5"/>
                  <w:rFonts w:ascii="Arial" w:hAnsi="Arial" w:cs="Arial"/>
                  <w:sz w:val="20"/>
                  <w:szCs w:val="20"/>
                </w:rPr>
                <w:t>https://trudvsem.ru/educational-programs?_title=%D0%BF%D1%80%D0%BE%D0%B4%D0%B0%D0%B2%D0%B5%D1%86&amp;_regionIds=54049357-326d-4b8f-b224-3c6dc25d6dd3&amp;page=0&amp;titleType=COURSE_</w:t>
              </w:r>
              <w:bookmarkStart w:id="0" w:name="_GoBack"/>
              <w:bookmarkEnd w:id="0"/>
              <w:r w:rsidR="00B25996" w:rsidRPr="00506873">
                <w:rPr>
                  <w:rStyle w:val="a5"/>
                  <w:rFonts w:ascii="Arial" w:hAnsi="Arial" w:cs="Arial"/>
                  <w:sz w:val="20"/>
                  <w:szCs w:val="20"/>
                </w:rPr>
                <w:t>N</w:t>
              </w:r>
              <w:r w:rsidR="00B25996" w:rsidRPr="00506873">
                <w:rPr>
                  <w:rStyle w:val="a5"/>
                  <w:rFonts w:ascii="Arial" w:hAnsi="Arial" w:cs="Arial"/>
                  <w:sz w:val="20"/>
                  <w:szCs w:val="20"/>
                </w:rPr>
                <w:t>AME&amp;categories=UNEMPLOYED_REGISTERED</w:t>
              </w:r>
            </w:hyperlink>
            <w:r w:rsidR="00B259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515" w:rsidRPr="00F14515" w:rsidRDefault="00F14515" w:rsidP="00344F3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F14515" w:rsidRPr="00F14515" w:rsidRDefault="00F14515" w:rsidP="00344F3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sz w:val="20"/>
                <w:szCs w:val="20"/>
              </w:rPr>
              <w:t>Начало обучения 23 октября 2023 г.</w:t>
            </w:r>
          </w:p>
          <w:p w:rsidR="00F14515" w:rsidRPr="00F14515" w:rsidRDefault="00F14515" w:rsidP="00344F3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515">
              <w:rPr>
                <w:rFonts w:ascii="Arial" w:hAnsi="Arial" w:cs="Arial"/>
                <w:sz w:val="20"/>
                <w:szCs w:val="20"/>
              </w:rPr>
              <w:t>По окончании обучения выдается свидетельство</w:t>
            </w:r>
          </w:p>
          <w:p w:rsidR="00F14515" w:rsidRPr="00F14515" w:rsidRDefault="00F14515" w:rsidP="00344F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bCs/>
                <w:sz w:val="20"/>
                <w:szCs w:val="20"/>
              </w:rPr>
              <w:t>Контакты: г. Ишим, ул. Деповская, 21,</w:t>
            </w:r>
          </w:p>
          <w:p w:rsidR="00F14515" w:rsidRPr="00495C22" w:rsidRDefault="00F14515" w:rsidP="00344F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515">
              <w:rPr>
                <w:rFonts w:ascii="Arial" w:hAnsi="Arial" w:cs="Arial"/>
                <w:b/>
                <w:bCs/>
                <w:sz w:val="20"/>
                <w:szCs w:val="20"/>
              </w:rPr>
              <w:t>Тел.: 8-34551-6-66-58</w:t>
            </w:r>
          </w:p>
        </w:tc>
      </w:tr>
    </w:tbl>
    <w:p w:rsidR="004D38A9" w:rsidRDefault="004D38A9"/>
    <w:sectPr w:rsidR="004D38A9" w:rsidSect="00344F3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64D"/>
    <w:multiLevelType w:val="multilevel"/>
    <w:tmpl w:val="82488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D608E"/>
    <w:multiLevelType w:val="hybridMultilevel"/>
    <w:tmpl w:val="DF6A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946A4"/>
    <w:multiLevelType w:val="hybridMultilevel"/>
    <w:tmpl w:val="475A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7"/>
    <w:rsid w:val="000D31C2"/>
    <w:rsid w:val="00230A9D"/>
    <w:rsid w:val="00237E2E"/>
    <w:rsid w:val="00344F3D"/>
    <w:rsid w:val="00386FEA"/>
    <w:rsid w:val="00425797"/>
    <w:rsid w:val="00495C22"/>
    <w:rsid w:val="004C002C"/>
    <w:rsid w:val="004D38A9"/>
    <w:rsid w:val="00590B4F"/>
    <w:rsid w:val="005D0C5B"/>
    <w:rsid w:val="005E3EF5"/>
    <w:rsid w:val="006A58D7"/>
    <w:rsid w:val="006D2C43"/>
    <w:rsid w:val="006D70EB"/>
    <w:rsid w:val="00921DCB"/>
    <w:rsid w:val="00A543B8"/>
    <w:rsid w:val="00AD12C3"/>
    <w:rsid w:val="00B047D0"/>
    <w:rsid w:val="00B25996"/>
    <w:rsid w:val="00B633AE"/>
    <w:rsid w:val="00BA722E"/>
    <w:rsid w:val="00BB380E"/>
    <w:rsid w:val="00CC3946"/>
    <w:rsid w:val="00DA0B17"/>
    <w:rsid w:val="00EA23B7"/>
    <w:rsid w:val="00F14515"/>
    <w:rsid w:val="00FA6BB4"/>
    <w:rsid w:val="00FC6F48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1DB0"/>
  <w15:chartTrackingRefBased/>
  <w15:docId w15:val="{F1D1462E-04AE-44CC-95C8-7F29E63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C22"/>
    <w:pPr>
      <w:ind w:left="720"/>
      <w:contextualSpacing/>
    </w:pPr>
  </w:style>
  <w:style w:type="character" w:styleId="a5">
    <w:name w:val="Hyperlink"/>
    <w:uiPriority w:val="99"/>
    <w:unhideWhenUsed/>
    <w:rsid w:val="00495C22"/>
    <w:rPr>
      <w:color w:val="0563C1"/>
      <w:u w:val="single"/>
    </w:rPr>
  </w:style>
  <w:style w:type="character" w:customStyle="1" w:styleId="2">
    <w:name w:val="Основной текст (2)_"/>
    <w:link w:val="20"/>
    <w:rsid w:val="00495C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C22"/>
    <w:pPr>
      <w:widowControl w:val="0"/>
      <w:shd w:val="clear" w:color="auto" w:fill="FFFFFF"/>
      <w:spacing w:after="0" w:line="341" w:lineRule="exact"/>
      <w:ind w:firstLine="8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C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2599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C3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rudvsem.ru/educational-programs?_title=%D0%BF%D1%80%D0%BE%D0%B4%D0%B0%D0%B2%D0%B5%D1%86&amp;_regionIds=54049357-326d-4b8f-b224-3c6dc25d6dd3&amp;page=0&amp;titleType=COURSE_NAME&amp;categories=UNEMPLOYED_REGISTER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educational-programs?_title=%D0%BA%D0%BE%D0%BD%D0%B4%D0%B8%D1%82%D0%B5%D1%80&amp;_regionIds=54049357-326d-4b8f-b224-3c6dc25d6dd3&amp;page=0&amp;titleType=COURSE_NAME&amp;categories=UNEMPLOYED_REGISTE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educational-programs?_title=%D0%BF%D0%BE%D0%B2%D0%B0%D1%80&amp;_regionIds=54049357-326d-4b8f-b224-3c6dc25d6dd3&amp;page=0&amp;titleType=COURSE_NAME&amp;categories=UNEMPLOYED_REGIST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C769-65AB-4BD8-B90F-09BCA5E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Ishim multidisciplinary technical school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Стрекалина Елена Сергеевна</dc:creator>
  <cp:keywords/>
  <dc:description/>
  <cp:lastModifiedBy>Стрекалина Елена Сергеевна</cp:lastModifiedBy>
  <cp:revision>7</cp:revision>
  <cp:lastPrinted>2023-09-26T04:43:00Z</cp:lastPrinted>
  <dcterms:created xsi:type="dcterms:W3CDTF">2023-10-09T05:31:00Z</dcterms:created>
  <dcterms:modified xsi:type="dcterms:W3CDTF">2023-10-09T06:03:00Z</dcterms:modified>
</cp:coreProperties>
</file>